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6F0E1" w14:textId="77777777" w:rsidR="00F95794" w:rsidRDefault="00F95794" w:rsidP="00EE7A14">
      <w:pPr>
        <w:ind w:left="2160" w:firstLine="720"/>
        <w:rPr>
          <w:rFonts w:ascii="Century Gothic" w:hAnsi="Century Gothic" w:cs="Arial"/>
          <w:b/>
          <w:color w:val="9AC2E6"/>
          <w:sz w:val="40"/>
          <w:szCs w:val="40"/>
          <w14:textFill>
            <w14:solidFill>
              <w14:srgbClr w14:val="9AC2E6">
                <w14:lumMod w14:val="75000"/>
              </w14:srgbClr>
            </w14:solidFill>
          </w14:textFill>
        </w:rPr>
      </w:pPr>
      <w:r>
        <w:rPr>
          <w:noProof/>
          <w:lang w:eastAsia="en-GB"/>
        </w:rPr>
        <w:drawing>
          <wp:anchor distT="0" distB="0" distL="114300" distR="114300" simplePos="0" relativeHeight="251658240" behindDoc="0" locked="0" layoutInCell="1" allowOverlap="1" wp14:anchorId="08B6F0EF" wp14:editId="08B6F0F0">
            <wp:simplePos x="0" y="0"/>
            <wp:positionH relativeFrom="column">
              <wp:posOffset>-137160</wp:posOffset>
            </wp:positionH>
            <wp:positionV relativeFrom="paragraph">
              <wp:posOffset>-351790</wp:posOffset>
            </wp:positionV>
            <wp:extent cx="1657350" cy="1743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57350" cy="1743075"/>
                    </a:xfrm>
                    <a:prstGeom prst="rect">
                      <a:avLst/>
                    </a:prstGeom>
                  </pic:spPr>
                </pic:pic>
              </a:graphicData>
            </a:graphic>
          </wp:anchor>
        </w:drawing>
      </w:r>
    </w:p>
    <w:p w14:paraId="08B6F0E2" w14:textId="77777777" w:rsidR="00EE7A14" w:rsidRDefault="00EE7A14" w:rsidP="00EE7A14">
      <w:pPr>
        <w:ind w:left="2160" w:firstLine="720"/>
        <w:rPr>
          <w:rFonts w:ascii="Arial" w:hAnsi="Arial" w:cs="Arial"/>
        </w:rPr>
      </w:pPr>
      <w:r w:rsidRPr="00EE7A14">
        <w:rPr>
          <w:rFonts w:ascii="Century Gothic" w:hAnsi="Century Gothic" w:cs="Arial"/>
          <w:b/>
          <w:color w:val="9AC2E6"/>
          <w:sz w:val="40"/>
          <w:szCs w:val="40"/>
          <w14:textFill>
            <w14:solidFill>
              <w14:srgbClr w14:val="9AC2E6">
                <w14:lumMod w14:val="75000"/>
              </w14:srgbClr>
            </w14:solidFill>
          </w14:textFill>
        </w:rPr>
        <w:t xml:space="preserve">Model United Nations </w:t>
      </w:r>
      <w:r>
        <w:rPr>
          <w:rFonts w:ascii="Century Gothic" w:hAnsi="Century Gothic" w:cs="Arial"/>
          <w:b/>
          <w:color w:val="9AC2E6"/>
          <w:sz w:val="40"/>
          <w:szCs w:val="40"/>
          <w14:textFill>
            <w14:solidFill>
              <w14:srgbClr w14:val="9AC2E6">
                <w14:lumMod w14:val="75000"/>
              </w14:srgbClr>
            </w14:solidFill>
          </w14:textFill>
        </w:rPr>
        <w:t>Topic</w:t>
      </w:r>
    </w:p>
    <w:p w14:paraId="08B6F0E3" w14:textId="77777777" w:rsidR="00EE7A14" w:rsidRDefault="00EE7A14" w:rsidP="00EE7A14">
      <w:pPr>
        <w:ind w:left="2160" w:firstLine="720"/>
        <w:rPr>
          <w:rFonts w:ascii="Arial" w:hAnsi="Arial" w:cs="Arial"/>
        </w:rPr>
      </w:pPr>
      <w:r>
        <w:rPr>
          <w:rFonts w:ascii="Century Gothic" w:hAnsi="Century Gothic" w:cs="Arial"/>
          <w:b/>
          <w:i/>
          <w:color w:val="9AC2E6"/>
          <w:sz w:val="40"/>
          <w:szCs w:val="40"/>
          <w14:textFill>
            <w14:solidFill>
              <w14:srgbClr w14:val="9AC2E6">
                <w14:lumMod w14:val="75000"/>
              </w14:srgbClr>
            </w14:solidFill>
          </w14:textFill>
        </w:rPr>
        <w:t>Social Media:</w:t>
      </w:r>
      <w:bookmarkStart w:id="0" w:name="_GoBack"/>
      <w:bookmarkEnd w:id="0"/>
    </w:p>
    <w:p w14:paraId="08B6F0E4" w14:textId="77777777" w:rsidR="00EE7A14" w:rsidRDefault="00EE7A14" w:rsidP="00EE7A14">
      <w:pPr>
        <w:ind w:left="2160" w:firstLine="720"/>
        <w:rPr>
          <w:rFonts w:ascii="Arial" w:hAnsi="Arial" w:cs="Arial"/>
        </w:rPr>
      </w:pPr>
      <w:r>
        <w:rPr>
          <w:rFonts w:ascii="Century Gothic" w:hAnsi="Century Gothic" w:cs="Arial"/>
          <w:b/>
          <w:i/>
          <w:color w:val="9AC2E6"/>
          <w:sz w:val="40"/>
          <w:szCs w:val="40"/>
          <w14:textFill>
            <w14:solidFill>
              <w14:srgbClr w14:val="9AC2E6">
                <w14:lumMod w14:val="75000"/>
              </w14:srgbClr>
            </w14:solidFill>
          </w14:textFill>
        </w:rPr>
        <w:t>Misinformation and Censorship</w:t>
      </w:r>
    </w:p>
    <w:p w14:paraId="08B6F0E5" w14:textId="77777777" w:rsidR="00EE7A14" w:rsidRPr="00EE7A14" w:rsidRDefault="00EE7A14" w:rsidP="00EE7A14">
      <w:pPr>
        <w:rPr>
          <w:rFonts w:ascii="Arial" w:hAnsi="Arial" w:cs="Arial"/>
        </w:rPr>
      </w:pPr>
    </w:p>
    <w:p w14:paraId="08B6F0E6" w14:textId="77777777" w:rsidR="00EE7A14" w:rsidRPr="00EE7A14" w:rsidRDefault="00EE7A14" w:rsidP="00EE7A14">
      <w:pPr>
        <w:rPr>
          <w:rFonts w:ascii="Arial" w:hAnsi="Arial" w:cs="Arial"/>
        </w:rPr>
      </w:pPr>
    </w:p>
    <w:p w14:paraId="08B6F0E7" w14:textId="77777777" w:rsidR="00EE7A14" w:rsidRDefault="00EE7A14" w:rsidP="00EE7A14">
      <w:pPr>
        <w:rPr>
          <w:rFonts w:ascii="Arial" w:hAnsi="Arial" w:cs="Arial"/>
        </w:rPr>
      </w:pPr>
    </w:p>
    <w:p w14:paraId="08B6F0E8" w14:textId="77777777" w:rsidR="001F0E38" w:rsidRDefault="00F95794" w:rsidP="00F95794">
      <w:pPr>
        <w:jc w:val="both"/>
        <w:rPr>
          <w:rFonts w:ascii="Arial" w:hAnsi="Arial" w:cs="Arial"/>
          <w:sz w:val="28"/>
          <w:szCs w:val="28"/>
        </w:rPr>
      </w:pPr>
      <w:r>
        <w:rPr>
          <w:rFonts w:ascii="Arial" w:hAnsi="Arial" w:cs="Arial"/>
          <w:sz w:val="28"/>
          <w:szCs w:val="28"/>
        </w:rPr>
        <w:t>Social media has become one of the most dominant forms of communication in the 21</w:t>
      </w:r>
      <w:r w:rsidRPr="00F95794">
        <w:rPr>
          <w:rFonts w:ascii="Arial" w:hAnsi="Arial" w:cs="Arial"/>
          <w:sz w:val="28"/>
          <w:szCs w:val="28"/>
          <w:vertAlign w:val="superscript"/>
        </w:rPr>
        <w:t>st</w:t>
      </w:r>
      <w:r>
        <w:rPr>
          <w:rFonts w:ascii="Arial" w:hAnsi="Arial" w:cs="Arial"/>
          <w:sz w:val="28"/>
          <w:szCs w:val="28"/>
        </w:rPr>
        <w:t xml:space="preserve"> century. Facebook in 2020 has over 2.5 billion active users, and over 500 million tweets are sent each day on Twitter. With so much networking and information being shared, governments across the globe have become concerned about misinformation and ‘fake news’ b</w:t>
      </w:r>
      <w:r w:rsidR="001F0E38">
        <w:rPr>
          <w:rFonts w:ascii="Arial" w:hAnsi="Arial" w:cs="Arial"/>
          <w:sz w:val="28"/>
          <w:szCs w:val="28"/>
        </w:rPr>
        <w:t>eing spread among populations.</w:t>
      </w:r>
    </w:p>
    <w:p w14:paraId="08B6F0E9" w14:textId="77777777" w:rsidR="001F0E38" w:rsidRDefault="001F0E38" w:rsidP="00F95794">
      <w:pPr>
        <w:jc w:val="both"/>
        <w:rPr>
          <w:rFonts w:ascii="Arial" w:hAnsi="Arial" w:cs="Arial"/>
          <w:sz w:val="28"/>
          <w:szCs w:val="28"/>
        </w:rPr>
      </w:pPr>
    </w:p>
    <w:p w14:paraId="08B6F0EA" w14:textId="77777777" w:rsidR="00EE7A14" w:rsidRDefault="00481F9D" w:rsidP="00F95794">
      <w:pPr>
        <w:jc w:val="both"/>
        <w:rPr>
          <w:rFonts w:ascii="Arial" w:hAnsi="Arial" w:cs="Arial"/>
          <w:sz w:val="28"/>
          <w:szCs w:val="28"/>
        </w:rPr>
      </w:pPr>
      <w:r>
        <w:rPr>
          <w:rFonts w:ascii="Arial" w:hAnsi="Arial" w:cs="Arial"/>
          <w:sz w:val="28"/>
          <w:szCs w:val="28"/>
        </w:rPr>
        <w:t xml:space="preserve">CEOs of Facebook and Twitter, Mark Zuckerberg and Jack Dorsey, have both answered questions from the United States Senate Committee on how their respective platforms can be abused, with misinformation going viral – potentially harming countries’ ability to hold fair elections, damaging democracy. Many governments and organisations around the world have demanded these social networking companies and others work harder on preventing such abuse. </w:t>
      </w:r>
      <w:r w:rsidR="00120BD3">
        <w:rPr>
          <w:rFonts w:ascii="Arial" w:hAnsi="Arial" w:cs="Arial"/>
          <w:sz w:val="28"/>
          <w:szCs w:val="28"/>
        </w:rPr>
        <w:t>Furthermore, there is a deep concern about internet bullying on these sites, and companies are pushed to work harder in preventing it.</w:t>
      </w:r>
    </w:p>
    <w:p w14:paraId="08B6F0EB" w14:textId="77777777" w:rsidR="00481F9D" w:rsidRDefault="00481F9D" w:rsidP="00F95794">
      <w:pPr>
        <w:jc w:val="both"/>
        <w:rPr>
          <w:rFonts w:ascii="Arial" w:hAnsi="Arial" w:cs="Arial"/>
          <w:sz w:val="28"/>
          <w:szCs w:val="28"/>
        </w:rPr>
      </w:pPr>
    </w:p>
    <w:p w14:paraId="08B6F0EC" w14:textId="77777777" w:rsidR="00481F9D" w:rsidRDefault="00481F9D" w:rsidP="00F95794">
      <w:pPr>
        <w:jc w:val="both"/>
        <w:rPr>
          <w:rFonts w:ascii="Arial" w:hAnsi="Arial" w:cs="Arial"/>
          <w:sz w:val="28"/>
          <w:szCs w:val="28"/>
        </w:rPr>
      </w:pPr>
      <w:r>
        <w:rPr>
          <w:rFonts w:ascii="Arial" w:hAnsi="Arial" w:cs="Arial"/>
          <w:sz w:val="28"/>
          <w:szCs w:val="28"/>
        </w:rPr>
        <w:t>At the same time, concern has also ari</w:t>
      </w:r>
      <w:r w:rsidR="001F0E38">
        <w:rPr>
          <w:rFonts w:ascii="Arial" w:hAnsi="Arial" w:cs="Arial"/>
          <w:sz w:val="28"/>
          <w:szCs w:val="28"/>
        </w:rPr>
        <w:t>sen on the subject of internet censorship. Recently, Facebook and Twitter have both been criticised for restricting a story about Democratic presidential candidate Joe Biden from spreading. And many governments have faced similar criticism for passing laws that increase their powers with regards to internet censorship and surveillance. Some countries have even taken the extreme measure of temporarily blocking internet access to these sites and social networking apps.</w:t>
      </w:r>
    </w:p>
    <w:p w14:paraId="08B6F0ED" w14:textId="77777777" w:rsidR="001F0E38" w:rsidRDefault="001F0E38" w:rsidP="00F95794">
      <w:pPr>
        <w:jc w:val="both"/>
        <w:rPr>
          <w:rFonts w:ascii="Arial" w:hAnsi="Arial" w:cs="Arial"/>
          <w:sz w:val="28"/>
          <w:szCs w:val="28"/>
        </w:rPr>
      </w:pPr>
    </w:p>
    <w:p w14:paraId="08B6F0EE" w14:textId="77777777" w:rsidR="001F0E38" w:rsidRPr="00EE7A14" w:rsidRDefault="001F0E38" w:rsidP="00F95794">
      <w:pPr>
        <w:jc w:val="both"/>
        <w:rPr>
          <w:rFonts w:ascii="Arial" w:hAnsi="Arial" w:cs="Arial"/>
          <w:sz w:val="28"/>
          <w:szCs w:val="28"/>
        </w:rPr>
      </w:pPr>
      <w:r>
        <w:rPr>
          <w:rFonts w:ascii="Arial" w:hAnsi="Arial" w:cs="Arial"/>
          <w:sz w:val="28"/>
          <w:szCs w:val="28"/>
        </w:rPr>
        <w:t xml:space="preserve">The </w:t>
      </w:r>
      <w:r w:rsidR="003B11E2">
        <w:rPr>
          <w:rFonts w:ascii="Arial" w:hAnsi="Arial" w:cs="Arial"/>
          <w:sz w:val="28"/>
          <w:szCs w:val="28"/>
        </w:rPr>
        <w:t>subject</w:t>
      </w:r>
      <w:r>
        <w:rPr>
          <w:rFonts w:ascii="Arial" w:hAnsi="Arial" w:cs="Arial"/>
          <w:sz w:val="28"/>
          <w:szCs w:val="28"/>
        </w:rPr>
        <w:t xml:space="preserve"> of making the internet safe – free from misinformation that </w:t>
      </w:r>
      <w:r w:rsidR="003B11E2">
        <w:rPr>
          <w:rFonts w:ascii="Arial" w:hAnsi="Arial" w:cs="Arial"/>
          <w:sz w:val="28"/>
          <w:szCs w:val="28"/>
        </w:rPr>
        <w:t>that harms the very stability of democracy – is uncontroversial, and all agree that there is a need for rules and regulations so as to prevent abuse.</w:t>
      </w:r>
      <w:r w:rsidR="00120BD3">
        <w:rPr>
          <w:rFonts w:ascii="Arial" w:hAnsi="Arial" w:cs="Arial"/>
          <w:sz w:val="28"/>
          <w:szCs w:val="28"/>
        </w:rPr>
        <w:t xml:space="preserve"> </w:t>
      </w:r>
      <w:r w:rsidR="003B11E2">
        <w:rPr>
          <w:rFonts w:ascii="Arial" w:hAnsi="Arial" w:cs="Arial"/>
          <w:sz w:val="28"/>
          <w:szCs w:val="28"/>
        </w:rPr>
        <w:t xml:space="preserve"> But the question about how far companies and countries should ‘police’ internet communication is a difficult one. When does sa</w:t>
      </w:r>
      <w:r w:rsidR="00120BD3">
        <w:rPr>
          <w:rFonts w:ascii="Arial" w:hAnsi="Arial" w:cs="Arial"/>
          <w:sz w:val="28"/>
          <w:szCs w:val="28"/>
        </w:rPr>
        <w:t>fety turn into censorship? W</w:t>
      </w:r>
      <w:r w:rsidR="003B11E2">
        <w:rPr>
          <w:rFonts w:ascii="Arial" w:hAnsi="Arial" w:cs="Arial"/>
          <w:sz w:val="28"/>
          <w:szCs w:val="28"/>
        </w:rPr>
        <w:t>ho distinguishes factual news from fake news?</w:t>
      </w:r>
      <w:r w:rsidR="00120BD3">
        <w:rPr>
          <w:rFonts w:ascii="Arial" w:hAnsi="Arial" w:cs="Arial"/>
          <w:sz w:val="28"/>
          <w:szCs w:val="28"/>
        </w:rPr>
        <w:t xml:space="preserve"> And what happens when ‘freedom of speech’ falls into ‘freedom to bully’?</w:t>
      </w:r>
    </w:p>
    <w:sectPr w:rsidR="001F0E38" w:rsidRPr="00EE7A1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6F2BE" w14:textId="77777777" w:rsidR="00996E9B" w:rsidRDefault="00996E9B" w:rsidP="001275F2">
      <w:r>
        <w:separator/>
      </w:r>
    </w:p>
  </w:endnote>
  <w:endnote w:type="continuationSeparator" w:id="0">
    <w:p w14:paraId="2E2C1010" w14:textId="77777777" w:rsidR="00996E9B" w:rsidRDefault="00996E9B" w:rsidP="0012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2C48B" w14:textId="77777777" w:rsidR="00996E9B" w:rsidRDefault="00996E9B" w:rsidP="001275F2">
      <w:r>
        <w:separator/>
      </w:r>
    </w:p>
  </w:footnote>
  <w:footnote w:type="continuationSeparator" w:id="0">
    <w:p w14:paraId="0EDE3AA1" w14:textId="77777777" w:rsidR="00996E9B" w:rsidRDefault="00996E9B" w:rsidP="00127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0F361" w14:textId="752F130E" w:rsidR="001275F2" w:rsidRDefault="001275F2">
    <w:pPr>
      <w:pStyle w:val="Header"/>
    </w:pPr>
    <w:r>
      <w:rPr>
        <w:noProof/>
      </w:rPr>
      <w:drawing>
        <wp:anchor distT="0" distB="0" distL="114300" distR="114300" simplePos="0" relativeHeight="251658240" behindDoc="1" locked="0" layoutInCell="1" allowOverlap="1" wp14:anchorId="29FAFD98" wp14:editId="2855C793">
          <wp:simplePos x="0" y="0"/>
          <wp:positionH relativeFrom="column">
            <wp:posOffset>4619625</wp:posOffset>
          </wp:positionH>
          <wp:positionV relativeFrom="paragraph">
            <wp:posOffset>-297815</wp:posOffset>
          </wp:positionV>
          <wp:extent cx="1750060" cy="561975"/>
          <wp:effectExtent l="0" t="0" r="2540" b="9525"/>
          <wp:wrapTight wrapText="bothSides">
            <wp:wrapPolygon edited="0">
              <wp:start x="0" y="0"/>
              <wp:lineTo x="0" y="21234"/>
              <wp:lineTo x="21396" y="21234"/>
              <wp:lineTo x="213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ON primary logo_CMYK (1).jpg"/>
                  <pic:cNvPicPr/>
                </pic:nvPicPr>
                <pic:blipFill>
                  <a:blip r:embed="rId1">
                    <a:extLst>
                      <a:ext uri="{28A0092B-C50C-407E-A947-70E740481C1C}">
                        <a14:useLocalDpi xmlns:a14="http://schemas.microsoft.com/office/drawing/2010/main" val="0"/>
                      </a:ext>
                    </a:extLst>
                  </a:blip>
                  <a:stretch>
                    <a:fillRect/>
                  </a:stretch>
                </pic:blipFill>
                <pic:spPr>
                  <a:xfrm>
                    <a:off x="0" y="0"/>
                    <a:ext cx="1750060" cy="5619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A14"/>
    <w:rsid w:val="00120BD3"/>
    <w:rsid w:val="001275F2"/>
    <w:rsid w:val="001E2D78"/>
    <w:rsid w:val="001F0E38"/>
    <w:rsid w:val="00276EB0"/>
    <w:rsid w:val="003B11E2"/>
    <w:rsid w:val="004413A1"/>
    <w:rsid w:val="00481F9D"/>
    <w:rsid w:val="008E70ED"/>
    <w:rsid w:val="00996E9B"/>
    <w:rsid w:val="00A45D93"/>
    <w:rsid w:val="00EE7A14"/>
    <w:rsid w:val="00F95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6F0E1"/>
  <w15:chartTrackingRefBased/>
  <w15:docId w15:val="{5BE367FB-8DB8-4A69-B2E1-DF23769C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5F2"/>
    <w:pPr>
      <w:tabs>
        <w:tab w:val="center" w:pos="4513"/>
        <w:tab w:val="right" w:pos="9026"/>
      </w:tabs>
    </w:pPr>
  </w:style>
  <w:style w:type="character" w:customStyle="1" w:styleId="HeaderChar">
    <w:name w:val="Header Char"/>
    <w:basedOn w:val="DefaultParagraphFont"/>
    <w:link w:val="Header"/>
    <w:uiPriority w:val="99"/>
    <w:rsid w:val="001275F2"/>
  </w:style>
  <w:style w:type="paragraph" w:styleId="Footer">
    <w:name w:val="footer"/>
    <w:basedOn w:val="Normal"/>
    <w:link w:val="FooterChar"/>
    <w:uiPriority w:val="99"/>
    <w:unhideWhenUsed/>
    <w:rsid w:val="001275F2"/>
    <w:pPr>
      <w:tabs>
        <w:tab w:val="center" w:pos="4513"/>
        <w:tab w:val="right" w:pos="9026"/>
      </w:tabs>
    </w:pPr>
  </w:style>
  <w:style w:type="character" w:customStyle="1" w:styleId="FooterChar">
    <w:name w:val="Footer Char"/>
    <w:basedOn w:val="DefaultParagraphFont"/>
    <w:link w:val="Footer"/>
    <w:uiPriority w:val="99"/>
    <w:rsid w:val="00127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9026609BF1734C906D0E599EFCF5BB" ma:contentTypeVersion="12" ma:contentTypeDescription="Create a new document." ma:contentTypeScope="" ma:versionID="d71bba00437c964938505910033fd77e">
  <xsd:schema xmlns:xsd="http://www.w3.org/2001/XMLSchema" xmlns:xs="http://www.w3.org/2001/XMLSchema" xmlns:p="http://schemas.microsoft.com/office/2006/metadata/properties" xmlns:ns2="7e1a9032-deb6-4d24-b50f-dbf18002b632" xmlns:ns3="f1a76528-905c-4f65-a1b2-1487ac5be05b" targetNamespace="http://schemas.microsoft.com/office/2006/metadata/properties" ma:root="true" ma:fieldsID="e334948bf0c742f03bb0bda8a2fd8466" ns2:_="" ns3:_="">
    <xsd:import namespace="7e1a9032-deb6-4d24-b50f-dbf18002b632"/>
    <xsd:import namespace="f1a76528-905c-4f65-a1b2-1487ac5be0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a9032-deb6-4d24-b50f-dbf18002b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76528-905c-4f65-a1b2-1487ac5be0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4F9EB-A943-43EB-8044-233D6D1EC9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421A8A-FDF1-4939-AB84-EB3194CD3743}">
  <ds:schemaRefs>
    <ds:schemaRef ds:uri="http://schemas.microsoft.com/sharepoint/v3/contenttype/forms"/>
  </ds:schemaRefs>
</ds:datastoreItem>
</file>

<file path=customXml/itemProps3.xml><?xml version="1.0" encoding="utf-8"?>
<ds:datastoreItem xmlns:ds="http://schemas.openxmlformats.org/officeDocument/2006/customXml" ds:itemID="{6FB339F8-FEF0-4D64-89D3-64FD0CDA3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a9032-deb6-4d24-b50f-dbf18002b632"/>
    <ds:schemaRef ds:uri="f1a76528-905c-4f65-a1b2-1487ac5be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Jonathan</dc:creator>
  <cp:keywords/>
  <dc:description/>
  <cp:lastModifiedBy>Oozeer, Najaah (Student Experience)</cp:lastModifiedBy>
  <cp:revision>2</cp:revision>
  <cp:lastPrinted>2020-10-26T11:56:00Z</cp:lastPrinted>
  <dcterms:created xsi:type="dcterms:W3CDTF">2020-10-26T11:08:00Z</dcterms:created>
  <dcterms:modified xsi:type="dcterms:W3CDTF">2020-10-27T08:50:00Z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0x010100159026609BF1734C906D0E599EFCF5BB</vt:lpwstr>
  </property>
</Properties>
</file>